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262E1">
      <w:pPr>
        <w:jc w:val="center"/>
      </w:pPr>
      <w:r>
        <w:t>REGULAR VILLAGE OF NEW HARTFORD BOARD MEETING</w:t>
      </w:r>
    </w:p>
    <w:p w:rsidR="005262E1" w:rsidRDefault="005262E1" w:rsidP="005262E1">
      <w:pPr>
        <w:jc w:val="center"/>
      </w:pPr>
      <w:r>
        <w:t>June 12, 2023</w:t>
      </w:r>
    </w:p>
    <w:p w:rsidR="005262E1" w:rsidRDefault="005262E1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Pledge of Allegiance to the Flag.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Planning Board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Other Business:</w:t>
      </w:r>
    </w:p>
    <w:p w:rsidR="005262E1" w:rsidRDefault="005262E1" w:rsidP="005262E1">
      <w:pPr>
        <w:pStyle w:val="ListParagraph"/>
        <w:numPr>
          <w:ilvl w:val="0"/>
          <w:numId w:val="4"/>
        </w:numPr>
      </w:pPr>
      <w:r>
        <w:t>Summer employees</w:t>
      </w:r>
    </w:p>
    <w:p w:rsidR="005262E1" w:rsidRDefault="005262E1" w:rsidP="005262E1">
      <w:pPr>
        <w:pStyle w:val="ListParagraph"/>
        <w:numPr>
          <w:ilvl w:val="0"/>
          <w:numId w:val="4"/>
        </w:numPr>
      </w:pPr>
      <w:r>
        <w:t>Village Credit Card</w:t>
      </w:r>
    </w:p>
    <w:p w:rsidR="005262E1" w:rsidRDefault="005262E1" w:rsidP="005262E1">
      <w:pPr>
        <w:pStyle w:val="ListParagraph"/>
        <w:numPr>
          <w:ilvl w:val="0"/>
          <w:numId w:val="4"/>
        </w:numPr>
      </w:pPr>
      <w:r>
        <w:t>DPW Roof Grant paperwork</w:t>
      </w:r>
    </w:p>
    <w:p w:rsidR="005262E1" w:rsidRDefault="005262E1" w:rsidP="005262E1">
      <w:pPr>
        <w:pStyle w:val="ListParagraph"/>
        <w:numPr>
          <w:ilvl w:val="0"/>
          <w:numId w:val="4"/>
        </w:numPr>
      </w:pPr>
      <w:r>
        <w:t>Solar Resolution</w:t>
      </w:r>
    </w:p>
    <w:p w:rsidR="005262E1" w:rsidRDefault="005262E1" w:rsidP="005262E1">
      <w:pPr>
        <w:pStyle w:val="ListParagraph"/>
        <w:numPr>
          <w:ilvl w:val="0"/>
          <w:numId w:val="4"/>
        </w:numPr>
      </w:pPr>
      <w:r>
        <w:t>Benchmarking Resolution</w:t>
      </w:r>
    </w:p>
    <w:p w:rsidR="005262E1" w:rsidRDefault="005262E1" w:rsidP="005262E1">
      <w:pPr>
        <w:pStyle w:val="ListParagraph"/>
        <w:numPr>
          <w:ilvl w:val="0"/>
          <w:numId w:val="4"/>
        </w:numPr>
      </w:pPr>
      <w:r>
        <w:t>Yoga Application</w:t>
      </w:r>
    </w:p>
    <w:p w:rsidR="005262E1" w:rsidRDefault="008F6BD5" w:rsidP="005262E1">
      <w:pPr>
        <w:pStyle w:val="ListParagraph"/>
        <w:numPr>
          <w:ilvl w:val="0"/>
          <w:numId w:val="4"/>
        </w:numPr>
      </w:pPr>
      <w:r>
        <w:t>SEQRA Resolution</w:t>
      </w:r>
    </w:p>
    <w:p w:rsidR="008F6BD5" w:rsidRDefault="008F6BD5" w:rsidP="005262E1">
      <w:pPr>
        <w:pStyle w:val="ListParagraph"/>
        <w:numPr>
          <w:ilvl w:val="0"/>
          <w:numId w:val="4"/>
        </w:numPr>
      </w:pPr>
      <w:r>
        <w:t>WIIA/WQIP Grant Resolution</w:t>
      </w:r>
    </w:p>
    <w:p w:rsidR="00B73698" w:rsidRDefault="00B73698" w:rsidP="005262E1">
      <w:pPr>
        <w:pStyle w:val="ListParagraph"/>
        <w:numPr>
          <w:ilvl w:val="0"/>
          <w:numId w:val="4"/>
        </w:numPr>
      </w:pPr>
      <w:r>
        <w:t>Brady matter</w:t>
      </w: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EFB" w:rsidRDefault="00E03EFB" w:rsidP="008A615D">
      <w:r>
        <w:separator/>
      </w:r>
    </w:p>
  </w:endnote>
  <w:endnote w:type="continuationSeparator" w:id="0">
    <w:p w:rsidR="00E03EFB" w:rsidRDefault="00E03EFB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EFB" w:rsidRDefault="00E03EFB" w:rsidP="008A615D">
      <w:r>
        <w:separator/>
      </w:r>
    </w:p>
  </w:footnote>
  <w:footnote w:type="continuationSeparator" w:id="0">
    <w:p w:rsidR="00E03EFB" w:rsidRDefault="00E03EFB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C1B5F"/>
    <w:rsid w:val="00302C8F"/>
    <w:rsid w:val="00422FE7"/>
    <w:rsid w:val="0045529C"/>
    <w:rsid w:val="00520874"/>
    <w:rsid w:val="005262E1"/>
    <w:rsid w:val="00551532"/>
    <w:rsid w:val="006D4E12"/>
    <w:rsid w:val="008A615D"/>
    <w:rsid w:val="008F6BD5"/>
    <w:rsid w:val="00B73698"/>
    <w:rsid w:val="00C33D4A"/>
    <w:rsid w:val="00D4261D"/>
    <w:rsid w:val="00E03EFB"/>
    <w:rsid w:val="00FA2353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2023-06-12T19:16:00Z</cp:lastPrinted>
  <dcterms:created xsi:type="dcterms:W3CDTF">2023-06-12T15:06:00Z</dcterms:created>
  <dcterms:modified xsi:type="dcterms:W3CDTF">2023-06-12T19:22:00Z</dcterms:modified>
</cp:coreProperties>
</file>