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475DCC" w:rsidRPr="00B02EDC" w:rsidRDefault="00475DCC" w:rsidP="008A7EE5">
      <w:pPr>
        <w:jc w:val="center"/>
        <w:rPr>
          <w:b/>
        </w:rPr>
      </w:pPr>
    </w:p>
    <w:p w:rsidR="005262E1" w:rsidRDefault="00696724" w:rsidP="005262E1">
      <w:pPr>
        <w:jc w:val="center"/>
        <w:rPr>
          <w:b/>
        </w:rPr>
      </w:pPr>
      <w:r>
        <w:rPr>
          <w:b/>
        </w:rPr>
        <w:t>August 11</w:t>
      </w:r>
      <w:r w:rsidR="00E16180">
        <w:rPr>
          <w:b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F867B2" w:rsidRDefault="007C2B3D" w:rsidP="00696724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FB61CB" w:rsidRDefault="00FB61CB" w:rsidP="00FB61CB">
      <w:pPr>
        <w:pStyle w:val="ListParagraph"/>
        <w:numPr>
          <w:ilvl w:val="0"/>
          <w:numId w:val="16"/>
        </w:numPr>
      </w:pPr>
      <w:r>
        <w:t>New Members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F867B2" w:rsidRPr="00551532" w:rsidRDefault="00696724" w:rsidP="00696724">
      <w:pPr>
        <w:pStyle w:val="ListParagraph"/>
        <w:numPr>
          <w:ilvl w:val="0"/>
          <w:numId w:val="19"/>
        </w:numPr>
      </w:pPr>
      <w:r>
        <w:t>Fence Application – 121 Colonial Drive</w:t>
      </w:r>
    </w:p>
    <w:sectPr w:rsidR="00F867B2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3A" w:rsidRDefault="00622A3A" w:rsidP="008A615D">
      <w:r>
        <w:separator/>
      </w:r>
    </w:p>
  </w:endnote>
  <w:endnote w:type="continuationSeparator" w:id="1">
    <w:p w:rsidR="00622A3A" w:rsidRDefault="00622A3A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3A" w:rsidRDefault="00622A3A" w:rsidP="008A615D">
      <w:r>
        <w:separator/>
      </w:r>
    </w:p>
  </w:footnote>
  <w:footnote w:type="continuationSeparator" w:id="1">
    <w:p w:rsidR="00622A3A" w:rsidRDefault="00622A3A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F02"/>
    <w:multiLevelType w:val="hybridMultilevel"/>
    <w:tmpl w:val="DBC0EA5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BA3665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C4AB6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hdrShapeDefaults>
    <o:shapedefaults v:ext="edit" spidmax="158721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C5562"/>
    <w:rsid w:val="005E02C9"/>
    <w:rsid w:val="00611BF2"/>
    <w:rsid w:val="00615A24"/>
    <w:rsid w:val="00622A3A"/>
    <w:rsid w:val="00680B80"/>
    <w:rsid w:val="006850F5"/>
    <w:rsid w:val="00685EF6"/>
    <w:rsid w:val="006870FA"/>
    <w:rsid w:val="00696724"/>
    <w:rsid w:val="006D4E12"/>
    <w:rsid w:val="007047A4"/>
    <w:rsid w:val="00727427"/>
    <w:rsid w:val="00780D42"/>
    <w:rsid w:val="00792EC3"/>
    <w:rsid w:val="007C1781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63DDE"/>
    <w:rsid w:val="00997AB3"/>
    <w:rsid w:val="009A6182"/>
    <w:rsid w:val="009B3F31"/>
    <w:rsid w:val="009D5CF5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3297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867B2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3</cp:revision>
  <cp:lastPrinted>2025-06-09T19:10:00Z</cp:lastPrinted>
  <dcterms:created xsi:type="dcterms:W3CDTF">2025-07-14T19:14:00Z</dcterms:created>
  <dcterms:modified xsi:type="dcterms:W3CDTF">2025-08-08T14:17:00Z</dcterms:modified>
</cp:coreProperties>
</file>